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D1" w:rsidRPr="00AF2CD1" w:rsidRDefault="00AF2CD1" w:rsidP="00AF2CD1">
      <w:pPr>
        <w:jc w:val="center"/>
        <w:rPr>
          <w:b/>
        </w:rPr>
      </w:pPr>
      <w:r w:rsidRPr="00AF2CD1">
        <w:rPr>
          <w:b/>
        </w:rPr>
        <w:t xml:space="preserve">Aviso </w:t>
      </w:r>
      <w:proofErr w:type="spellStart"/>
      <w:r w:rsidRPr="00AF2CD1">
        <w:rPr>
          <w:b/>
        </w:rPr>
        <w:t>informando</w:t>
      </w:r>
      <w:proofErr w:type="spellEnd"/>
      <w:r w:rsidRPr="00AF2CD1">
        <w:rPr>
          <w:b/>
        </w:rPr>
        <w:t xml:space="preserve"> a personas </w:t>
      </w:r>
      <w:proofErr w:type="spellStart"/>
      <w:r w:rsidRPr="00AF2CD1">
        <w:rPr>
          <w:b/>
        </w:rPr>
        <w:t>los</w:t>
      </w:r>
      <w:proofErr w:type="spellEnd"/>
      <w:r w:rsidRPr="00AF2CD1">
        <w:rPr>
          <w:b/>
        </w:rPr>
        <w:t xml:space="preserve"> </w:t>
      </w:r>
      <w:proofErr w:type="spellStart"/>
      <w:r w:rsidRPr="00AF2CD1">
        <w:rPr>
          <w:b/>
        </w:rPr>
        <w:t>requisitos</w:t>
      </w:r>
      <w:proofErr w:type="spellEnd"/>
      <w:r w:rsidRPr="00AF2CD1">
        <w:rPr>
          <w:b/>
        </w:rPr>
        <w:t xml:space="preserve"> de </w:t>
      </w:r>
      <w:proofErr w:type="spellStart"/>
      <w:r w:rsidRPr="00AF2CD1">
        <w:rPr>
          <w:b/>
        </w:rPr>
        <w:t>accesibilidad</w:t>
      </w:r>
      <w:proofErr w:type="spellEnd"/>
      <w:r w:rsidRPr="00AF2CD1">
        <w:rPr>
          <w:b/>
        </w:rPr>
        <w:t xml:space="preserve"> y no </w:t>
      </w:r>
      <w:proofErr w:type="spellStart"/>
      <w:r w:rsidRPr="00AF2CD1">
        <w:rPr>
          <w:b/>
        </w:rPr>
        <w:t>discriminación</w:t>
      </w:r>
      <w:proofErr w:type="spellEnd"/>
    </w:p>
    <w:p w:rsidR="00AF2CD1" w:rsidRDefault="00AF2CD1" w:rsidP="00AF2CD1">
      <w:pPr>
        <w:spacing w:after="0"/>
      </w:pPr>
      <w:r>
        <w:t xml:space="preserve">Este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 de derechos </w:t>
      </w:r>
      <w:proofErr w:type="spellStart"/>
      <w:r>
        <w:t>civiles</w:t>
      </w:r>
      <w:proofErr w:type="spellEnd"/>
      <w:r>
        <w:t xml:space="preserve"> y no </w:t>
      </w:r>
      <w:proofErr w:type="spellStart"/>
      <w:r>
        <w:t>discrimina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, color, </w:t>
      </w:r>
    </w:p>
    <w:p w:rsidR="00AF2CD1" w:rsidRDefault="00AF2CD1" w:rsidP="00AF2CD1">
      <w:pPr>
        <w:spacing w:after="0"/>
      </w:pPr>
      <w:proofErr w:type="spellStart"/>
      <w:proofErr w:type="gramStart"/>
      <w:r>
        <w:t>origen</w:t>
      </w:r>
      <w:proofErr w:type="spellEnd"/>
      <w:proofErr w:type="gramEnd"/>
      <w:r>
        <w:t xml:space="preserve">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incapacidad</w:t>
      </w:r>
      <w:proofErr w:type="spellEnd"/>
      <w:r>
        <w:t xml:space="preserve"> o </w:t>
      </w:r>
      <w:proofErr w:type="spellStart"/>
      <w:r>
        <w:t>sexo</w:t>
      </w:r>
      <w:proofErr w:type="spellEnd"/>
      <w:r>
        <w:t xml:space="preserve">. El </w:t>
      </w:r>
      <w:proofErr w:type="spellStart"/>
      <w:proofErr w:type="gramStart"/>
      <w:r>
        <w:t>centro</w:t>
      </w:r>
      <w:proofErr w:type="spellEnd"/>
      <w:proofErr w:type="gramEnd"/>
      <w:r>
        <w:t xml:space="preserve"> no </w:t>
      </w:r>
      <w:proofErr w:type="spellStart"/>
      <w:r>
        <w:t>excluye</w:t>
      </w:r>
      <w:proofErr w:type="spellEnd"/>
      <w:r>
        <w:t xml:space="preserve"> o </w:t>
      </w:r>
      <w:proofErr w:type="spellStart"/>
      <w:r>
        <w:t>trata</w:t>
      </w:r>
      <w:proofErr w:type="spellEnd"/>
      <w:r>
        <w:t xml:space="preserve"> a las personas de </w:t>
      </w:r>
      <w:proofErr w:type="spellStart"/>
      <w:r>
        <w:t>manera</w:t>
      </w:r>
      <w:proofErr w:type="spellEnd"/>
      <w:r>
        <w:t xml:space="preserve"> </w:t>
      </w:r>
    </w:p>
    <w:p w:rsidR="00AF2CD1" w:rsidRDefault="00AF2CD1" w:rsidP="00AF2CD1">
      <w:pPr>
        <w:spacing w:after="0"/>
      </w:pPr>
      <w:proofErr w:type="spellStart"/>
      <w:proofErr w:type="gramStart"/>
      <w:r>
        <w:t>diferente</w:t>
      </w:r>
      <w:proofErr w:type="spellEnd"/>
      <w:proofErr w:type="gram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raza</w:t>
      </w:r>
      <w:proofErr w:type="spellEnd"/>
      <w:r>
        <w:t xml:space="preserve">, color,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incapacidad</w:t>
      </w:r>
      <w:proofErr w:type="spellEnd"/>
      <w:r>
        <w:t xml:space="preserve"> o </w:t>
      </w:r>
      <w:proofErr w:type="spellStart"/>
      <w:r>
        <w:t>sexo</w:t>
      </w:r>
      <w:proofErr w:type="spellEnd"/>
      <w:r>
        <w:t xml:space="preserve">. </w:t>
      </w:r>
    </w:p>
    <w:p w:rsidR="00AF2CD1" w:rsidRDefault="00AF2CD1" w:rsidP="00AF2CD1">
      <w:pPr>
        <w:spacing w:after="0"/>
      </w:pPr>
    </w:p>
    <w:p w:rsidR="00AF2CD1" w:rsidRDefault="00AF2CD1" w:rsidP="00AF2CD1">
      <w:pPr>
        <w:spacing w:after="0"/>
      </w:pPr>
      <w:proofErr w:type="spellStart"/>
      <w:r>
        <w:t>Nosotros</w:t>
      </w:r>
      <w:proofErr w:type="spellEnd"/>
      <w:r>
        <w:t>:</w:t>
      </w:r>
    </w:p>
    <w:p w:rsidR="00AF2CD1" w:rsidRDefault="00AF2CD1" w:rsidP="00AF2CD1">
      <w:pPr>
        <w:spacing w:after="0"/>
        <w:ind w:left="720"/>
      </w:pPr>
      <w:r>
        <w:t xml:space="preserve">• </w:t>
      </w:r>
      <w:proofErr w:type="spellStart"/>
      <w:r>
        <w:t>Proveemos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a personas con </w:t>
      </w:r>
      <w:proofErr w:type="spellStart"/>
      <w:r>
        <w:t>incapacidades</w:t>
      </w:r>
      <w:proofErr w:type="spellEnd"/>
      <w:r>
        <w:t xml:space="preserve"> al </w:t>
      </w:r>
      <w:proofErr w:type="spellStart"/>
      <w:r>
        <w:t>comunicarse</w:t>
      </w:r>
      <w:proofErr w:type="spellEnd"/>
      <w:r>
        <w:t xml:space="preserve"> </w:t>
      </w:r>
    </w:p>
    <w:p w:rsidR="00AF2CD1" w:rsidRDefault="00AF2CD1" w:rsidP="00AF2CD1">
      <w:pPr>
        <w:spacing w:after="0"/>
        <w:ind w:left="720"/>
      </w:pPr>
      <w:proofErr w:type="gramStart"/>
      <w:r>
        <w:t>con</w:t>
      </w:r>
      <w:proofErr w:type="gramEnd"/>
      <w:r>
        <w:t xml:space="preserve"> </w:t>
      </w:r>
      <w:proofErr w:type="spellStart"/>
      <w:r>
        <w:t>nosotros</w:t>
      </w:r>
      <w:proofErr w:type="spellEnd"/>
      <w:r>
        <w:t xml:space="preserve">, tales </w:t>
      </w:r>
      <w:proofErr w:type="spellStart"/>
      <w:r>
        <w:t>como</w:t>
      </w:r>
      <w:proofErr w:type="spellEnd"/>
      <w:r>
        <w:t xml:space="preserve">: </w:t>
      </w:r>
    </w:p>
    <w:p w:rsidR="00AF2CD1" w:rsidRDefault="00AF2CD1" w:rsidP="00AF2CD1">
      <w:pPr>
        <w:spacing w:after="0"/>
        <w:ind w:left="1440"/>
      </w:pPr>
      <w:proofErr w:type="gramStart"/>
      <w:r>
        <w:t>o</w:t>
      </w:r>
      <w:proofErr w:type="gramEnd"/>
      <w:r>
        <w:t xml:space="preserve"> </w:t>
      </w:r>
      <w:proofErr w:type="spellStart"/>
      <w:r>
        <w:t>Intérpretes</w:t>
      </w:r>
      <w:proofErr w:type="spellEnd"/>
      <w:r>
        <w:t xml:space="preserve"> de 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signos</w:t>
      </w:r>
      <w:proofErr w:type="spellEnd"/>
      <w:r>
        <w:t xml:space="preserve"> </w:t>
      </w:r>
      <w:proofErr w:type="spellStart"/>
      <w:r>
        <w:t>cualificados</w:t>
      </w:r>
      <w:proofErr w:type="spellEnd"/>
    </w:p>
    <w:p w:rsidR="00AF2CD1" w:rsidRDefault="00AF2CD1" w:rsidP="00AF2CD1">
      <w:pPr>
        <w:spacing w:after="0"/>
        <w:ind w:left="1440"/>
      </w:pPr>
      <w:proofErr w:type="gramStart"/>
      <w:r>
        <w:t>o</w:t>
      </w:r>
      <w:proofErr w:type="gram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formatos</w:t>
      </w:r>
      <w:proofErr w:type="spellEnd"/>
      <w:r>
        <w:t xml:space="preserve"> (</w:t>
      </w:r>
      <w:proofErr w:type="spellStart"/>
      <w:r>
        <w:t>copias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con </w:t>
      </w:r>
      <w:proofErr w:type="spellStart"/>
      <w:r>
        <w:t>letra</w:t>
      </w:r>
      <w:proofErr w:type="spellEnd"/>
      <w:r>
        <w:t xml:space="preserve"> </w:t>
      </w:r>
    </w:p>
    <w:p w:rsidR="00AF2CD1" w:rsidRDefault="00AF2CD1" w:rsidP="00AF2CD1">
      <w:pPr>
        <w:spacing w:after="0"/>
        <w:ind w:left="1440"/>
      </w:pPr>
      <w:proofErr w:type="spellStart"/>
      <w:proofErr w:type="gramStart"/>
      <w:r>
        <w:t>aumentada</w:t>
      </w:r>
      <w:proofErr w:type="spellEnd"/>
      <w:proofErr w:type="gramEnd"/>
      <w:r>
        <w:t xml:space="preserve">, audio, </w:t>
      </w:r>
      <w:proofErr w:type="spellStart"/>
      <w:r>
        <w:t>formatos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formatos</w:t>
      </w:r>
      <w:proofErr w:type="spellEnd"/>
      <w:r>
        <w:t>)</w:t>
      </w:r>
    </w:p>
    <w:p w:rsidR="00AF2CD1" w:rsidRDefault="00AF2CD1" w:rsidP="00AF2CD1">
      <w:pPr>
        <w:spacing w:after="0"/>
        <w:ind w:left="720"/>
      </w:pPr>
      <w:r>
        <w:t xml:space="preserve">•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gratis para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primer </w:t>
      </w:r>
      <w:proofErr w:type="spellStart"/>
      <w:r>
        <w:t>idioma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, tales </w:t>
      </w:r>
      <w:proofErr w:type="spellStart"/>
      <w:proofErr w:type="gramStart"/>
      <w:r>
        <w:t>como</w:t>
      </w:r>
      <w:proofErr w:type="spellEnd"/>
      <w:proofErr w:type="gramEnd"/>
      <w:r>
        <w:t xml:space="preserve">: </w:t>
      </w:r>
    </w:p>
    <w:p w:rsidR="00AF2CD1" w:rsidRDefault="00AF2CD1" w:rsidP="00AF2CD1">
      <w:pPr>
        <w:spacing w:after="0"/>
        <w:ind w:left="1440"/>
      </w:pPr>
      <w:proofErr w:type="gramStart"/>
      <w:r>
        <w:t>o</w:t>
      </w:r>
      <w:proofErr w:type="gramEnd"/>
      <w:r>
        <w:t xml:space="preserve"> </w:t>
      </w:r>
      <w:proofErr w:type="spellStart"/>
      <w:r>
        <w:t>Intérpretes</w:t>
      </w:r>
      <w:proofErr w:type="spellEnd"/>
      <w:r>
        <w:t xml:space="preserve"> </w:t>
      </w:r>
      <w:proofErr w:type="spellStart"/>
      <w:r>
        <w:t>cualificados</w:t>
      </w:r>
      <w:proofErr w:type="spellEnd"/>
    </w:p>
    <w:p w:rsidR="00AF2CD1" w:rsidRDefault="00AF2CD1" w:rsidP="00AF2CD1">
      <w:pPr>
        <w:spacing w:after="0"/>
        <w:ind w:left="1440"/>
      </w:pPr>
      <w:proofErr w:type="gramStart"/>
      <w:r>
        <w:t>o</w:t>
      </w:r>
      <w:proofErr w:type="gram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</w:p>
    <w:p w:rsidR="00AF2CD1" w:rsidRDefault="00AF2CD1" w:rsidP="00AF2CD1">
      <w:pPr>
        <w:spacing w:after="0"/>
        <w:ind w:left="720"/>
      </w:pPr>
      <w:r>
        <w:t xml:space="preserve">•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empleado</w:t>
      </w:r>
      <w:proofErr w:type="spellEnd"/>
      <w:r>
        <w:t xml:space="preserve"> que le </w:t>
      </w:r>
      <w:proofErr w:type="spellStart"/>
      <w:r>
        <w:t>ayudará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:rsidR="00AF2CD1" w:rsidRDefault="00AF2CD1" w:rsidP="00AF2CD1">
      <w:pPr>
        <w:spacing w:after="0"/>
        <w:ind w:left="720"/>
      </w:pPr>
      <w:proofErr w:type="spellStart"/>
      <w:proofErr w:type="gramStart"/>
      <w:r>
        <w:t>obtener</w:t>
      </w:r>
      <w:proofErr w:type="spellEnd"/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</w:t>
      </w:r>
    </w:p>
    <w:p w:rsidR="00AF2CD1" w:rsidRDefault="00AF2CD1" w:rsidP="00AF2CD1">
      <w:pPr>
        <w:spacing w:after="0"/>
        <w:ind w:left="720"/>
      </w:pPr>
    </w:p>
    <w:p w:rsidR="00AF2CD1" w:rsidRDefault="00AF2CD1" w:rsidP="00AF2CD1">
      <w:pPr>
        <w:spacing w:after="0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proofErr w:type="gramStart"/>
      <w:r>
        <w:t>cree</w:t>
      </w:r>
      <w:proofErr w:type="spellEnd"/>
      <w:proofErr w:type="gram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fallado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ofrecerle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o </w:t>
      </w:r>
      <w:proofErr w:type="spellStart"/>
      <w:r>
        <w:t>discriminamos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contra de </w:t>
      </w:r>
    </w:p>
    <w:p w:rsidR="00AF2CD1" w:rsidRDefault="00AF2CD1" w:rsidP="00AF2CD1">
      <w:pPr>
        <w:spacing w:after="0"/>
      </w:pPr>
      <w:proofErr w:type="spellStart"/>
      <w:proofErr w:type="gramStart"/>
      <w:r>
        <w:t>alguna</w:t>
      </w:r>
      <w:proofErr w:type="spellEnd"/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raza</w:t>
      </w:r>
      <w:proofErr w:type="spellEnd"/>
      <w:r>
        <w:t xml:space="preserve">, color,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incapacidad</w:t>
      </w:r>
      <w:proofErr w:type="spellEnd"/>
      <w:r>
        <w:t xml:space="preserve"> o </w:t>
      </w:r>
      <w:proofErr w:type="spellStart"/>
      <w:r>
        <w:t>sexo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</w:p>
    <w:p w:rsidR="00AF2CD1" w:rsidRDefault="00AF2CD1" w:rsidP="00AF2CD1">
      <w:pPr>
        <w:spacing w:after="0"/>
      </w:pPr>
      <w:proofErr w:type="spellStart"/>
      <w:proofErr w:type="gramStart"/>
      <w:r>
        <w:t>presentar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con:</w:t>
      </w:r>
    </w:p>
    <w:p w:rsidR="00AF2CD1" w:rsidRDefault="00AF2CD1" w:rsidP="00AF2CD1">
      <w:pPr>
        <w:spacing w:after="0"/>
      </w:pPr>
    </w:p>
    <w:p w:rsidR="00AF2CD1" w:rsidRDefault="00AF2CD1" w:rsidP="00AF2CD1">
      <w:pPr>
        <w:spacing w:after="0"/>
      </w:pPr>
      <w:r>
        <w:t xml:space="preserve">Allison Porretto, RN, </w:t>
      </w:r>
      <w:proofErr w:type="spellStart"/>
      <w:r>
        <w:t>Directora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, </w:t>
      </w:r>
    </w:p>
    <w:p w:rsidR="00AF2CD1" w:rsidRDefault="00AF2CD1" w:rsidP="00AF2CD1">
      <w:pPr>
        <w:spacing w:after="0"/>
      </w:pPr>
      <w:r>
        <w:t>402 Dunn Street, Houma, LA 70360</w:t>
      </w:r>
    </w:p>
    <w:p w:rsidR="00AF2CD1" w:rsidRDefault="00AF2CD1" w:rsidP="00AF2CD1">
      <w:pPr>
        <w:spacing w:after="0"/>
      </w:pPr>
      <w:r>
        <w:t>(</w:t>
      </w:r>
      <w:proofErr w:type="spellStart"/>
      <w:proofErr w:type="gramStart"/>
      <w:r>
        <w:t>teléfono</w:t>
      </w:r>
      <w:proofErr w:type="spellEnd"/>
      <w:proofErr w:type="gramEnd"/>
      <w:r>
        <w:t xml:space="preserve">) 985-872-1661, (fax) 985-868-6938, </w:t>
      </w:r>
    </w:p>
    <w:p w:rsidR="00AF2CD1" w:rsidRDefault="00AF2CD1" w:rsidP="00AF2CD1">
      <w:pPr>
        <w:spacing w:after="0"/>
      </w:pPr>
      <w:r>
        <w:t>(</w:t>
      </w:r>
      <w:proofErr w:type="spellStart"/>
      <w:proofErr w:type="gramStart"/>
      <w:r>
        <w:t>correo</w:t>
      </w:r>
      <w:proofErr w:type="spellEnd"/>
      <w:proofErr w:type="gramEnd"/>
      <w:r>
        <w:t xml:space="preserve"> </w:t>
      </w:r>
      <w:proofErr w:type="spellStart"/>
      <w:r>
        <w:t>electrónico</w:t>
      </w:r>
      <w:proofErr w:type="spellEnd"/>
      <w:r>
        <w:t xml:space="preserve">) </w:t>
      </w:r>
      <w:hyperlink r:id="rId4" w:history="1">
        <w:r w:rsidRPr="00871D1D">
          <w:rPr>
            <w:rStyle w:val="Hyperlink"/>
          </w:rPr>
          <w:t>allison.porretto@tgmc.com</w:t>
        </w:r>
      </w:hyperlink>
    </w:p>
    <w:p w:rsidR="00AF2CD1" w:rsidRDefault="00AF2CD1" w:rsidP="00AF2CD1">
      <w:pPr>
        <w:spacing w:after="0"/>
      </w:pPr>
    </w:p>
    <w:p w:rsidR="00AF2CD1" w:rsidRDefault="00AF2CD1" w:rsidP="00AF2CD1">
      <w:pPr>
        <w:spacing w:after="0"/>
      </w:pP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o fax. Si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</w:p>
    <w:p w:rsidR="00AF2CD1" w:rsidRDefault="00AF2CD1" w:rsidP="00AF2CD1">
      <w:pPr>
        <w:spacing w:after="0"/>
      </w:pPr>
      <w:proofErr w:type="spellStart"/>
      <w:proofErr w:type="gramStart"/>
      <w:r>
        <w:t>queja</w:t>
      </w:r>
      <w:proofErr w:type="spellEnd"/>
      <w:proofErr w:type="gramEnd"/>
      <w:r>
        <w:t xml:space="preserve">, el </w:t>
      </w:r>
      <w:proofErr w:type="spellStart"/>
      <w:r>
        <w:t>administrador</w:t>
      </w:r>
      <w:proofErr w:type="spellEnd"/>
      <w:r>
        <w:t xml:space="preserve"> o supervisor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para </w:t>
      </w:r>
      <w:proofErr w:type="spellStart"/>
      <w:r>
        <w:t>ayudarle</w:t>
      </w:r>
      <w:proofErr w:type="spellEnd"/>
      <w:r>
        <w:t>.</w:t>
      </w:r>
    </w:p>
    <w:p w:rsidR="00AF2CD1" w:rsidRDefault="00AF2CD1" w:rsidP="00AF2CD1">
      <w:pPr>
        <w:spacing w:after="0"/>
      </w:pPr>
    </w:p>
    <w:p w:rsidR="00AF2CD1" w:rsidRDefault="00AF2CD1" w:rsidP="00AF2CD1">
      <w:pPr>
        <w:spacing w:after="0"/>
      </w:pP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a derechos </w:t>
      </w:r>
      <w:proofErr w:type="spellStart"/>
      <w:r>
        <w:t>civiles</w:t>
      </w:r>
      <w:proofErr w:type="spellEnd"/>
      <w:r>
        <w:t xml:space="preserve"> con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</w:p>
    <w:p w:rsidR="00AF2CD1" w:rsidRDefault="00AF2CD1" w:rsidP="00AF2CD1">
      <w:pPr>
        <w:spacing w:after="0"/>
      </w:pPr>
      <w:proofErr w:type="spellStart"/>
      <w:r>
        <w:t>Servicios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</w:t>
      </w:r>
      <w:proofErr w:type="spellStart"/>
      <w:r>
        <w:t>electrónicamente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 para Derechos </w:t>
      </w:r>
    </w:p>
    <w:p w:rsidR="00AF2CD1" w:rsidRDefault="00AF2CD1" w:rsidP="00AF2CD1">
      <w:pPr>
        <w:spacing w:after="0"/>
      </w:pPr>
      <w:proofErr w:type="spellStart"/>
      <w:r>
        <w:t>Civiles</w:t>
      </w:r>
      <w:proofErr w:type="spellEnd"/>
      <w:r>
        <w:t xml:space="preserve"> Portal de </w:t>
      </w:r>
      <w:proofErr w:type="spellStart"/>
      <w:r>
        <w:t>Denuncia</w:t>
      </w:r>
      <w:proofErr w:type="spellEnd"/>
      <w:r>
        <w:t xml:space="preserve">,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https://ocrportal.hhs.gov/ocr/portal/lobby.jsfo o </w:t>
      </w:r>
      <w:proofErr w:type="spellStart"/>
      <w:r>
        <w:t>por</w:t>
      </w:r>
      <w:proofErr w:type="spellEnd"/>
      <w:r>
        <w:t xml:space="preserve"> </w:t>
      </w:r>
    </w:p>
    <w:p w:rsidR="00AF2CD1" w:rsidRDefault="00AF2CD1" w:rsidP="00AF2CD1">
      <w:pPr>
        <w:spacing w:after="0"/>
      </w:pPr>
      <w:proofErr w:type="spellStart"/>
      <w:proofErr w:type="gramStart"/>
      <w:r>
        <w:t>correo</w:t>
      </w:r>
      <w:proofErr w:type="spellEnd"/>
      <w:proofErr w:type="gramEnd"/>
      <w:r>
        <w:t xml:space="preserve"> o </w:t>
      </w:r>
      <w:proofErr w:type="spellStart"/>
      <w:r>
        <w:t>teléfono</w:t>
      </w:r>
      <w:proofErr w:type="spellEnd"/>
      <w:r>
        <w:t xml:space="preserve"> al: </w:t>
      </w:r>
    </w:p>
    <w:p w:rsidR="00AF2CD1" w:rsidRDefault="00AF2CD1" w:rsidP="00AF2CD1">
      <w:pPr>
        <w:spacing w:after="0"/>
      </w:pPr>
    </w:p>
    <w:p w:rsidR="00AF2CD1" w:rsidRDefault="00AF2CD1" w:rsidP="00AF2CD1">
      <w:pPr>
        <w:spacing w:after="0"/>
      </w:pPr>
      <w:proofErr w:type="spellStart"/>
      <w:r>
        <w:t>Departamento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</w:p>
    <w:p w:rsidR="00AF2CD1" w:rsidRDefault="00AF2CD1" w:rsidP="00AF2CD1">
      <w:pPr>
        <w:spacing w:after="0"/>
      </w:pPr>
      <w:r>
        <w:t xml:space="preserve">200 </w:t>
      </w:r>
      <w:proofErr w:type="spellStart"/>
      <w:r>
        <w:t>Independencia</w:t>
      </w:r>
      <w:proofErr w:type="spellEnd"/>
      <w:r>
        <w:t xml:space="preserve"> Avenue, SW</w:t>
      </w:r>
    </w:p>
    <w:p w:rsidR="00AF2CD1" w:rsidRDefault="00AF2CD1" w:rsidP="00AF2CD1">
      <w:pPr>
        <w:spacing w:after="0"/>
      </w:pPr>
      <w:r>
        <w:t>Room 509F, HHH Building</w:t>
      </w:r>
    </w:p>
    <w:p w:rsidR="00AF2CD1" w:rsidRDefault="00AF2CD1" w:rsidP="00AF2CD1">
      <w:pPr>
        <w:spacing w:after="0"/>
      </w:pPr>
      <w:r>
        <w:t>Washington, D.C. 20201</w:t>
      </w:r>
    </w:p>
    <w:p w:rsidR="00AF2CD1" w:rsidRDefault="00AF2CD1" w:rsidP="00AF2CD1">
      <w:pPr>
        <w:spacing w:after="0"/>
      </w:pPr>
      <w:r>
        <w:t>1-800-368-1019, 800-537-7697 (TDD)</w:t>
      </w:r>
    </w:p>
    <w:p w:rsidR="0046259B" w:rsidRDefault="00AF2CD1" w:rsidP="00AF2CD1">
      <w:pPr>
        <w:spacing w:after="0"/>
      </w:pPr>
      <w:proofErr w:type="spellStart"/>
      <w:r>
        <w:t>Formularios</w:t>
      </w:r>
      <w:proofErr w:type="spellEnd"/>
      <w:r>
        <w:t xml:space="preserve"> de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5" w:history="1">
        <w:r w:rsidRPr="00871D1D">
          <w:rPr>
            <w:rStyle w:val="Hyperlink"/>
          </w:rPr>
          <w:t>http://www.hhs.gov/OCR/O</w:t>
        </w:r>
        <w:bookmarkStart w:id="0" w:name="_GoBack"/>
        <w:bookmarkEnd w:id="0"/>
        <w:r w:rsidRPr="00871D1D">
          <w:rPr>
            <w:rStyle w:val="Hyperlink"/>
          </w:rPr>
          <w:t>ffice/File/index.html</w:t>
        </w:r>
      </w:hyperlink>
      <w:r>
        <w:t xml:space="preserve">. </w:t>
      </w:r>
    </w:p>
    <w:sectPr w:rsidR="00462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1"/>
    <w:rsid w:val="00397F9B"/>
    <w:rsid w:val="007E552A"/>
    <w:rsid w:val="00A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C32B"/>
  <w15:chartTrackingRefBased/>
  <w15:docId w15:val="{7302D6FF-ABAA-4BC3-AE2B-0EDD639E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mailto:allison.porretto@tg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Surgery Partners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Porretto, Allison</dc:creator>
  <cp:keywords/>
  <dc:description/>
  <cp:lastModifiedBy>Porretto, Allison</cp:lastModifiedBy>
  <cp:revision>1</cp:revision>
  <dcterms:created xsi:type="dcterms:W3CDTF">2024-05-14T22:05:00Z</dcterms:created>
  <dcterms:modified xsi:type="dcterms:W3CDTF">2024-05-14T22:08:00Z</dcterms:modified>
</cp:coreProperties>
</file>